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293" w14:textId="77777777" w:rsidR="00E76959" w:rsidRDefault="00E76959">
      <w:pPr>
        <w:rPr>
          <w:rFonts w:hint="eastAsia"/>
        </w:rPr>
      </w:pPr>
      <w:r>
        <w:rPr>
          <w:rFonts w:hint="eastAsia"/>
        </w:rPr>
        <w:t>叠的拼音：dié</w:t>
      </w:r>
    </w:p>
    <w:p w14:paraId="25BD18BD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21789" w14:textId="77777777" w:rsidR="00E76959" w:rsidRDefault="00E76959">
      <w:pPr>
        <w:rPr>
          <w:rFonts w:hint="eastAsia"/>
        </w:rPr>
      </w:pPr>
      <w:r>
        <w:rPr>
          <w:rFonts w:hint="eastAsia"/>
        </w:rPr>
        <w:t>在汉语中，“叠”字有着丰富的含义，其拼音为“dié”。它不仅是一个简单的汉字，更是中华文化中蕴含深刻哲理与美学观念的一个符号。从文字学的角度来看，“叠”由两个部分组成：“又”和“迭”，表示重复或累积的动作。这个字形象地描绘了事物一层一层增加的状态，无论是物质上的累加还是抽象概念的重合。</w:t>
      </w:r>
    </w:p>
    <w:p w14:paraId="44878CD4" w14:textId="77777777" w:rsidR="00E76959" w:rsidRDefault="00E76959">
      <w:pPr>
        <w:rPr>
          <w:rFonts w:hint="eastAsia"/>
        </w:rPr>
      </w:pPr>
    </w:p>
    <w:p w14:paraId="6EBCB3EF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0DBFC" w14:textId="77777777" w:rsidR="00E76959" w:rsidRDefault="00E76959">
      <w:pPr>
        <w:rPr>
          <w:rFonts w:hint="eastAsia"/>
        </w:rPr>
      </w:pPr>
      <w:r>
        <w:rPr>
          <w:rFonts w:hint="eastAsia"/>
        </w:rPr>
        <w:t>历史渊源</w:t>
      </w:r>
    </w:p>
    <w:p w14:paraId="2F6F8CB5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376EF" w14:textId="77777777" w:rsidR="00E76959" w:rsidRDefault="00E76959">
      <w:pPr>
        <w:rPr>
          <w:rFonts w:hint="eastAsia"/>
        </w:rPr>
      </w:pPr>
      <w:r>
        <w:rPr>
          <w:rFonts w:hint="eastAsia"/>
        </w:rPr>
        <w:t>追溯到古代，早在甲骨文时期就已经出现了与“叠”相关的象形文字。随着时间的发展，这个字逐渐演变成今天我们所见到的模样，并且在不同朝代被赋予了新的意义。例如，在建筑领域，“叠石”指的是园林设计中的一种技法；而在文学创作里，“叠韵”则是一种修辞手法，通过重复使用相同音节来增强语言的表现力。这种演变过程体现了汉字随着时代变迁而不断丰富和发展的一面。</w:t>
      </w:r>
    </w:p>
    <w:p w14:paraId="6BB26DE2" w14:textId="77777777" w:rsidR="00E76959" w:rsidRDefault="00E76959">
      <w:pPr>
        <w:rPr>
          <w:rFonts w:hint="eastAsia"/>
        </w:rPr>
      </w:pPr>
    </w:p>
    <w:p w14:paraId="0A08DB17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23AF9" w14:textId="77777777" w:rsidR="00E76959" w:rsidRDefault="00E76959">
      <w:pPr>
        <w:rPr>
          <w:rFonts w:hint="eastAsia"/>
        </w:rPr>
      </w:pPr>
      <w:r>
        <w:rPr>
          <w:rFonts w:hint="eastAsia"/>
        </w:rPr>
        <w:t>文化象征</w:t>
      </w:r>
    </w:p>
    <w:p w14:paraId="61F5E54A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B084D" w14:textId="77777777" w:rsidR="00E76959" w:rsidRDefault="00E76959">
      <w:pPr>
        <w:rPr>
          <w:rFonts w:hint="eastAsia"/>
        </w:rPr>
      </w:pPr>
      <w:r>
        <w:rPr>
          <w:rFonts w:hint="eastAsia"/>
        </w:rPr>
        <w:t>在中国传统文化里，“叠”往往被视为一种积极向上的精神象征。比如，人们常说“百尺竿头进一步”，这句话用来形容一个人即使已经取得了很大成就也不应满足现状，而是要继续努力追求更高目标。这里的“进”可以理解为一种“叠”的行为——即在已有基础上再做添加。“叠”也常常出现在诗词歌赋之中，诗人词家们喜欢用它来形容山水间的层峦叠嶂、云雾缭绕之美，以此表达对大自然鬼斧神工的赞美之情。</w:t>
      </w:r>
    </w:p>
    <w:p w14:paraId="4F9466F4" w14:textId="77777777" w:rsidR="00E76959" w:rsidRDefault="00E76959">
      <w:pPr>
        <w:rPr>
          <w:rFonts w:hint="eastAsia"/>
        </w:rPr>
      </w:pPr>
    </w:p>
    <w:p w14:paraId="78306660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63A30" w14:textId="77777777" w:rsidR="00E76959" w:rsidRDefault="00E76959">
      <w:pPr>
        <w:rPr>
          <w:rFonts w:hint="eastAsia"/>
        </w:rPr>
      </w:pPr>
      <w:r>
        <w:rPr>
          <w:rFonts w:hint="eastAsia"/>
        </w:rPr>
        <w:t>现代应用</w:t>
      </w:r>
    </w:p>
    <w:p w14:paraId="14CF06BF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D3903" w14:textId="77777777" w:rsidR="00E76959" w:rsidRDefault="00E76959">
      <w:pPr>
        <w:rPr>
          <w:rFonts w:hint="eastAsia"/>
        </w:rPr>
      </w:pPr>
      <w:r>
        <w:rPr>
          <w:rFonts w:hint="eastAsia"/>
        </w:rPr>
        <w:t>进入现代社会后，“叠”的概念依然广泛存在于各个领域。建筑设计中，“叠墅”成为了一种流行的住宅形式，它结合了别墅与公寓的特点，既保证了居住空间的私密性，又实现了土地资源的有效利用。在时尚界，“叠穿”也成为了一股潮流趋势，年轻人通过将不同风格、材质的衣服进行巧妙搭配，展现出独特的个人品味。而在信息技术领域，“数据叠加”则是指将多组数据合并在一起分析处理的方法，这有助于发现隐藏其中的价值信息，为决策提供依据。</w:t>
      </w:r>
    </w:p>
    <w:p w14:paraId="706F79B8" w14:textId="77777777" w:rsidR="00E76959" w:rsidRDefault="00E76959">
      <w:pPr>
        <w:rPr>
          <w:rFonts w:hint="eastAsia"/>
        </w:rPr>
      </w:pPr>
    </w:p>
    <w:p w14:paraId="59CF423A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8F3AD" w14:textId="77777777" w:rsidR="00E76959" w:rsidRDefault="00E76959">
      <w:pPr>
        <w:rPr>
          <w:rFonts w:hint="eastAsia"/>
        </w:rPr>
      </w:pPr>
      <w:r>
        <w:rPr>
          <w:rFonts w:hint="eastAsia"/>
        </w:rPr>
        <w:t>最后的总结</w:t>
      </w:r>
    </w:p>
    <w:p w14:paraId="3C2CB6E1" w14:textId="77777777" w:rsidR="00E76959" w:rsidRDefault="00E76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ACEFB" w14:textId="77777777" w:rsidR="00E76959" w:rsidRDefault="00E76959">
      <w:pPr>
        <w:rPr>
          <w:rFonts w:hint="eastAsia"/>
        </w:rPr>
      </w:pPr>
      <w:r>
        <w:rPr>
          <w:rFonts w:hint="eastAsia"/>
        </w:rPr>
        <w:t>“叠”不仅仅是一个汉字，更是一种贯穿古今的文化现象。它见证了中华文明的发展历程，承载着先辈们的智慧结晶。无论是在传统艺术还是现代生活中，“叠”的身影无处不在，它提醒着我们要勇于尝试新事物，在已有的基础上不断创新与发展。未来，“叠”的故事还将继续书写下去，为我们的生活增添更多色彩。</w:t>
      </w:r>
    </w:p>
    <w:p w14:paraId="6BC37C29" w14:textId="77777777" w:rsidR="00E76959" w:rsidRDefault="00E76959">
      <w:pPr>
        <w:rPr>
          <w:rFonts w:hint="eastAsia"/>
        </w:rPr>
      </w:pPr>
    </w:p>
    <w:p w14:paraId="37C2A97D" w14:textId="77777777" w:rsidR="00E76959" w:rsidRDefault="00E76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93234" w14:textId="457F17D9" w:rsidR="00B121AD" w:rsidRDefault="00B121AD"/>
    <w:sectPr w:rsidR="00B12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AD"/>
    <w:rsid w:val="00AB45D6"/>
    <w:rsid w:val="00B121AD"/>
    <w:rsid w:val="00E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AE15B-FBDF-4134-AC3D-F68C691B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